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05" w:rsidRPr="005F3805" w:rsidRDefault="005F3805" w:rsidP="00B05D6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Клинова</w:t>
      </w:r>
      <w:proofErr w:type="spellEnd"/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Алла Николаевна</w:t>
      </w:r>
    </w:p>
    <w:p w:rsidR="005F3805" w:rsidRDefault="005F3805" w:rsidP="005F3805">
      <w:pPr>
        <w:tabs>
          <w:tab w:val="left" w:pos="3690"/>
        </w:tabs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,1</w:t>
      </w:r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квалификационная  категория</w:t>
      </w:r>
    </w:p>
    <w:p w:rsidR="005F3805" w:rsidRDefault="005F3805" w:rsidP="005F3805">
      <w:pPr>
        <w:tabs>
          <w:tab w:val="left" w:pos="3690"/>
        </w:tabs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Грабовская Елена Викторовна</w:t>
      </w:r>
    </w:p>
    <w:p w:rsidR="005F3805" w:rsidRPr="005F3805" w:rsidRDefault="005F3805" w:rsidP="005F3805">
      <w:pPr>
        <w:tabs>
          <w:tab w:val="left" w:pos="3690"/>
        </w:tabs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в</w:t>
      </w:r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высшая</w:t>
      </w:r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валификационная  категория      </w:t>
      </w:r>
      <w:r w:rsidRPr="005F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МБДОУ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детский сад №33, г. Каменск-Уральский</w:t>
      </w:r>
    </w:p>
    <w:p w:rsidR="005F3805" w:rsidRPr="005F3805" w:rsidRDefault="005F3805" w:rsidP="005F3805">
      <w:pPr>
        <w:spacing w:after="0" w:line="360" w:lineRule="auto"/>
        <w:ind w:left="-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B1AFA" w:rsidRPr="00841836" w:rsidRDefault="00841836" w:rsidP="00841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«Детская метеорологическая станция как средство формирования познавательных действий у детей старшего дошкольного возраста»</w:t>
      </w:r>
    </w:p>
    <w:p w:rsidR="00841836" w:rsidRDefault="00841836" w:rsidP="00841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(из опыта работы)</w:t>
      </w:r>
    </w:p>
    <w:p w:rsidR="00401EE0" w:rsidRDefault="00401EE0" w:rsidP="00841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С введением ФГОС в систему дошкольного образования содержание Программы должно обеспечивать развитие интересов детей, любознательность и познавательную мотивацию, но и формировать познавательные действия ребенка в различных видах деятельности. Это послужило основанием для разработки и реализации долгосрочного педагогического проекта «Детская метеорологическая станция как средство формирования познавательных действий у детей старшего дошкольного возраста».  Проект был  направлен на ознакомление детей  с предметами </w:t>
      </w:r>
      <w:proofErr w:type="gramStart"/>
      <w:r w:rsidRPr="00401EE0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401EE0">
        <w:rPr>
          <w:rFonts w:ascii="Times New Roman" w:hAnsi="Times New Roman" w:cs="Times New Roman"/>
          <w:sz w:val="28"/>
          <w:szCs w:val="28"/>
        </w:rPr>
        <w:t xml:space="preserve"> цикла.  </w:t>
      </w:r>
    </w:p>
    <w:p w:rsidR="00AC3ACD" w:rsidRPr="00401EE0" w:rsidRDefault="00AC3ACD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реализации: 2 года.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Основные принципы реализации проекта: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наглядности, доступности, последовательности, системности, принцип тематического планирования, принцип личностно-ориентированного общения.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Цель проекта: Создание условий для формирования познавательных действий у детей старшего дошкольного возраста в ходе деятельности на детской метеорологической станции.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1.</w:t>
      </w:r>
      <w:r w:rsidRPr="00401EE0">
        <w:rPr>
          <w:rFonts w:ascii="Times New Roman" w:hAnsi="Times New Roman" w:cs="Times New Roman"/>
          <w:sz w:val="28"/>
          <w:szCs w:val="28"/>
        </w:rPr>
        <w:tab/>
        <w:t xml:space="preserve">Развивать у детей любознательность и исследовательскую деятельность в процессе наблюдений за погодой.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2.</w:t>
      </w:r>
      <w:r w:rsidRPr="00401EE0">
        <w:rPr>
          <w:rFonts w:ascii="Times New Roman" w:hAnsi="Times New Roman" w:cs="Times New Roman"/>
          <w:sz w:val="28"/>
          <w:szCs w:val="28"/>
        </w:rPr>
        <w:tab/>
        <w:t>Обучить дошкольников элементарным навыкам и умениям  работы с приборами-помощниками на детской метеостанции для систематических наблюдений за погодой.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3.</w:t>
      </w:r>
      <w:r w:rsidRPr="00401EE0">
        <w:rPr>
          <w:rFonts w:ascii="Times New Roman" w:hAnsi="Times New Roman" w:cs="Times New Roman"/>
          <w:sz w:val="28"/>
          <w:szCs w:val="28"/>
        </w:rPr>
        <w:tab/>
        <w:t>Формировать представления о климатических особенностях родного края и  значении в жизни человека.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4.</w:t>
      </w:r>
      <w:r w:rsidRPr="00401EE0">
        <w:rPr>
          <w:rFonts w:ascii="Times New Roman" w:hAnsi="Times New Roman" w:cs="Times New Roman"/>
          <w:sz w:val="28"/>
          <w:szCs w:val="28"/>
        </w:rPr>
        <w:tab/>
        <w:t xml:space="preserve">Развивать у детей память, внимание, мышление, </w:t>
      </w:r>
      <w:proofErr w:type="spellStart"/>
      <w:r w:rsidRPr="00401EE0">
        <w:rPr>
          <w:rFonts w:ascii="Times New Roman" w:hAnsi="Times New Roman" w:cs="Times New Roman"/>
          <w:sz w:val="28"/>
          <w:szCs w:val="28"/>
        </w:rPr>
        <w:t>саморегуляцию</w:t>
      </w:r>
      <w:proofErr w:type="spellEnd"/>
      <w:r w:rsidRPr="00401EE0">
        <w:rPr>
          <w:rFonts w:ascii="Times New Roman" w:hAnsi="Times New Roman" w:cs="Times New Roman"/>
          <w:sz w:val="28"/>
          <w:szCs w:val="28"/>
        </w:rPr>
        <w:t xml:space="preserve"> и коммуникативные навыки.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5.   Заложить основы экологической культуры.</w:t>
      </w:r>
    </w:p>
    <w:p w:rsidR="00401EE0" w:rsidRDefault="00401EE0" w:rsidP="00AC78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      Нашим детям группы компенсирующей направленности очень интересны наблюдения за явлениями погоды. Совместная деятельность педагога и юных метеорологов воспринимается детьми, как новая интересная ролевая игра, дети  познакомились  с метеорологическими приборами и  способами применения их на практике. </w:t>
      </w:r>
    </w:p>
    <w:p w:rsidR="00AC7885" w:rsidRPr="00BA3993" w:rsidRDefault="00AC7885" w:rsidP="00AC7885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BA3993">
        <w:rPr>
          <w:rStyle w:val="a6"/>
          <w:rFonts w:ascii="Times New Roman" w:hAnsi="Times New Roman" w:cs="Times New Roman"/>
          <w:sz w:val="28"/>
          <w:szCs w:val="28"/>
        </w:rPr>
        <w:t>Работа над проектом велась по следующим этапам:</w:t>
      </w:r>
    </w:p>
    <w:p w:rsidR="00AC7885" w:rsidRPr="00114E24" w:rsidRDefault="00AC7885" w:rsidP="00AC7885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114E24">
        <w:rPr>
          <w:rStyle w:val="a6"/>
          <w:rFonts w:ascii="Times New Roman" w:hAnsi="Times New Roman" w:cs="Times New Roman"/>
          <w:b w:val="0"/>
          <w:sz w:val="28"/>
          <w:szCs w:val="28"/>
        </w:rPr>
        <w:t>1.  Вводный (организационный) этап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AC3ACD" w:rsidRDefault="00AC7885" w:rsidP="00AC7885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114E24">
        <w:rPr>
          <w:rStyle w:val="a6"/>
          <w:rFonts w:ascii="Times New Roman" w:hAnsi="Times New Roman" w:cs="Times New Roman"/>
          <w:b w:val="0"/>
          <w:sz w:val="28"/>
          <w:szCs w:val="28"/>
        </w:rPr>
        <w:t>2.  Практический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AC7885" w:rsidRPr="00114E24" w:rsidRDefault="00AC7885" w:rsidP="00AC7885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114E24"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>3.  Аналитический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AC7885" w:rsidRPr="00114E24" w:rsidRDefault="00AC7885" w:rsidP="00AC7885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114E24">
        <w:rPr>
          <w:rStyle w:val="a6"/>
          <w:rFonts w:ascii="Times New Roman" w:hAnsi="Times New Roman" w:cs="Times New Roman"/>
          <w:b w:val="0"/>
          <w:sz w:val="28"/>
          <w:szCs w:val="28"/>
        </w:rPr>
        <w:t>1.Вводный (организационный) этап</w:t>
      </w:r>
    </w:p>
    <w:p w:rsidR="00AC7885" w:rsidRPr="00A65545" w:rsidRDefault="00AC7885" w:rsidP="00AC7885">
      <w:pPr>
        <w:pStyle w:val="a5"/>
        <w:numPr>
          <w:ilvl w:val="1"/>
          <w:numId w:val="3"/>
        </w:numPr>
        <w:spacing w:after="0" w:line="240" w:lineRule="auto"/>
        <w:ind w:left="0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A65545">
        <w:rPr>
          <w:rStyle w:val="a6"/>
          <w:rFonts w:ascii="Times New Roman" w:hAnsi="Times New Roman" w:cs="Times New Roman"/>
          <w:b w:val="0"/>
          <w:sz w:val="28"/>
          <w:szCs w:val="28"/>
        </w:rPr>
        <w:t>На этом этапе был собран методический, научно-популярный материал по изучаемой теме.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Использовали интернет ресурсы. </w:t>
      </w:r>
    </w:p>
    <w:p w:rsidR="00AC7885" w:rsidRPr="00A65545" w:rsidRDefault="00AC7885" w:rsidP="00AC7885">
      <w:pPr>
        <w:pStyle w:val="a5"/>
        <w:numPr>
          <w:ilvl w:val="1"/>
          <w:numId w:val="3"/>
        </w:numPr>
        <w:spacing w:after="0" w:line="240" w:lineRule="auto"/>
        <w:ind w:left="0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A65545">
        <w:rPr>
          <w:rStyle w:val="a6"/>
          <w:rFonts w:ascii="Times New Roman" w:hAnsi="Times New Roman" w:cs="Times New Roman"/>
          <w:b w:val="0"/>
          <w:sz w:val="28"/>
          <w:szCs w:val="28"/>
        </w:rPr>
        <w:t>Мы выяснили основные требования к организации метеоплощадки в детском саду.</w:t>
      </w:r>
    </w:p>
    <w:p w:rsidR="00AC7885" w:rsidRPr="00A65545" w:rsidRDefault="00AC7885" w:rsidP="00AC7885">
      <w:pPr>
        <w:pStyle w:val="a5"/>
        <w:numPr>
          <w:ilvl w:val="1"/>
          <w:numId w:val="3"/>
        </w:numPr>
        <w:spacing w:after="0" w:line="240" w:lineRule="auto"/>
        <w:ind w:left="0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A65545">
        <w:rPr>
          <w:rStyle w:val="a6"/>
          <w:rFonts w:ascii="Times New Roman" w:hAnsi="Times New Roman" w:cs="Times New Roman"/>
          <w:b w:val="0"/>
          <w:sz w:val="28"/>
          <w:szCs w:val="28"/>
        </w:rPr>
        <w:t>Был составлен перспективный план работы над проектом.</w:t>
      </w:r>
    </w:p>
    <w:p w:rsidR="00401EE0" w:rsidRPr="00401EE0" w:rsidRDefault="00401EE0" w:rsidP="00AC78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Позиция ребёнка в образовательном процессе.</w:t>
      </w:r>
    </w:p>
    <w:p w:rsidR="00401EE0" w:rsidRPr="00401EE0" w:rsidRDefault="00401EE0" w:rsidP="00AC78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          Равноправный поиск  взрослыми и детьми, как субъектами деятельности, решения проблемы в ходе наблюдения, обсуждения и экспериментирования, посредством создания проблемно-игровых,  развивающих, образовательных ситуаций, привлечения детей к активному участию в совместной </w:t>
      </w:r>
      <w:proofErr w:type="gramStart"/>
      <w:r w:rsidRPr="00401EE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01EE0">
        <w:rPr>
          <w:rFonts w:ascii="Times New Roman" w:hAnsi="Times New Roman" w:cs="Times New Roman"/>
          <w:sz w:val="28"/>
          <w:szCs w:val="28"/>
        </w:rPr>
        <w:t xml:space="preserve"> взрослым работе, развития навыков самооценки и самоконтроля.</w:t>
      </w:r>
    </w:p>
    <w:p w:rsidR="00401EE0" w:rsidRDefault="00B05D65" w:rsidP="00AC78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Описание методики. </w:t>
      </w:r>
      <w:r w:rsidR="00AC3ACD" w:rsidRPr="00114E24">
        <w:rPr>
          <w:rStyle w:val="a6"/>
          <w:rFonts w:ascii="Times New Roman" w:hAnsi="Times New Roman" w:cs="Times New Roman"/>
          <w:b w:val="0"/>
          <w:sz w:val="28"/>
          <w:szCs w:val="28"/>
        </w:rPr>
        <w:t>2.  Практический</w:t>
      </w:r>
      <w:r w:rsidR="00AC3ACD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этап.</w:t>
      </w:r>
    </w:p>
    <w:p w:rsidR="00401EE0" w:rsidRPr="00401EE0" w:rsidRDefault="00401EE0" w:rsidP="00AC78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1EE0">
        <w:rPr>
          <w:rFonts w:ascii="Times New Roman" w:hAnsi="Times New Roman" w:cs="Times New Roman"/>
          <w:bCs/>
          <w:sz w:val="28"/>
          <w:szCs w:val="28"/>
        </w:rPr>
        <w:t>Описание методов и приёмов взаимодействия педагога с детьми  в ходе проекта</w:t>
      </w:r>
    </w:p>
    <w:p w:rsidR="00401EE0" w:rsidRPr="00401EE0" w:rsidRDefault="00401EE0" w:rsidP="00AC78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       При разработке проекта за основу была взята недельная методика ознакомления дошкольников с состоянием погоды в зависимости от времени года. Каждый месяц в течение одной недели отводится на углублённую работу на детской метеорологической станции. За эту неделю в группе  планируется: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 xml:space="preserve"> ежедневные наблюдения за погодой;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>ежедневно работать с календарем и дневником  погоды;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 xml:space="preserve">работа с приборами – помощниками;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>изучать  природу, закономерные изменения в ней и взаимосвязи  объектов природы.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     Наблюдая за погодой, дети учатся выделять отдельные явления, степень их интенсивности и другие характеристики. Дети наблюдают не только сами явления погоды, но и их воздействие на окружающие предметы. Наблюдения за погодой состоят из определения состояния неба, наличия или отсутствия осадков и ветра, степени тепла и холода.  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Методы: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 xml:space="preserve">Методы стимулирования учебно-познавательной деятельности (наблюдение, использование игровых форм, наглядность, беседа, художественное слово, работа с приборами-помощниками, моделями приборов, заполнение дневника наблюдений); 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>методы стимулирования в воспитательном процессе (создание ситуации успеха, поощрение);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</w:t>
      </w:r>
      <w:r w:rsidRPr="00401EE0">
        <w:rPr>
          <w:rFonts w:ascii="Times New Roman" w:hAnsi="Times New Roman" w:cs="Times New Roman"/>
          <w:sz w:val="28"/>
          <w:szCs w:val="28"/>
        </w:rPr>
        <w:tab/>
        <w:t>методы формирования социального опыта детей (сюжетно-ролевая игра «Прогноз погоды», работа в парах, ситуация свободного выбора, пример).</w:t>
      </w:r>
    </w:p>
    <w:p w:rsidR="00401EE0" w:rsidRPr="00401EE0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Для развития познавательных действий детей были разработаны игровые формы: </w:t>
      </w:r>
    </w:p>
    <w:p w:rsidR="00AC7885" w:rsidRPr="00EB45AF" w:rsidRDefault="00401EE0" w:rsidP="00EB4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•</w:t>
      </w:r>
      <w:r w:rsidRPr="00401EE0">
        <w:rPr>
          <w:rFonts w:ascii="Times New Roman" w:hAnsi="Times New Roman" w:cs="Times New Roman"/>
          <w:sz w:val="28"/>
          <w:szCs w:val="28"/>
        </w:rPr>
        <w:tab/>
        <w:t>опыты – «Круговорот воды в природе», «Делаем дождь» и др.;</w:t>
      </w:r>
    </w:p>
    <w:p w:rsidR="00AC7885" w:rsidRPr="00AC7885" w:rsidRDefault="00AC7885" w:rsidP="00AC3ACD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работе на детской метеорологической станции привлекали  детей старшего дошкольного возраста. Начинали  со знакомства с воздушным термометром, находящимся в метеорологической будке. У детей возникало масса вопросов: для чего этот “дом”? Почему у него ступеньки? Зачем дверца? И т.д. На эти </w:t>
      </w: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вопросы мы  не давали готовых ответов, а сами задавали  вопросы, побуждая детей искать ответ, давали детям право на ошибку и подводили к умозаключению, проводя логические связи. Например: Из чего сделана будка? Почему доски не примыкают друг к другу? Почему они расположены наклонно вниз? Что может проникнуть внутрь будки? Такие вопросы воспитателей наталкивали детей на понимание того, что именно наклонные дощечки не дают возможность солнечным лучам попасть на термометр, а ветер, продувающий сквозь решетки, защищает </w:t>
      </w:r>
      <w:proofErr w:type="spellStart"/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метеобудку</w:t>
      </w:r>
      <w:proofErr w:type="spellEnd"/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нагрева и показа неверной температуры воздуха. </w:t>
      </w:r>
    </w:p>
    <w:p w:rsidR="00AC7885" w:rsidRPr="00AC7885" w:rsidRDefault="00AC7885" w:rsidP="00AC3ACD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Через некоторое время в </w:t>
      </w:r>
      <w:proofErr w:type="spellStart"/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метеобудке</w:t>
      </w:r>
      <w:proofErr w:type="spellEnd"/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“обнаруживаем” дополнительный термометр и задается вопросом для чего он здесь? Что им можно измерить кроме температуры воздуха? Подводим детей к пониманию того, что им можно измерить температуру воды (емкость с водой выносим на улицу и вкапываем). Таким образом, дети овладевают навыками снятия показаний с двух термометров (воздушного и водного). Эти показания сравниваются: что теплее, а что холоднее. Проведение такого сравнительного анализа в разное время года дает детям ключ к разгадке многих неизведанных ранее понятий.</w:t>
      </w:r>
    </w:p>
    <w:p w:rsidR="00AC7885" w:rsidRPr="00AC7885" w:rsidRDefault="00AC7885" w:rsidP="00AC3ACD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метеобудке</w:t>
      </w:r>
      <w:proofErr w:type="spellEnd"/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постоянно с детьми обнаруживаем новые приборы: и компас, и барометр и другие интересные предметы. Как будто волшебник-невидимка подбрасывает их и побуждает применить, сделав свое маленькое “открытие”.</w:t>
      </w:r>
    </w:p>
    <w:p w:rsidR="00AC7885" w:rsidRPr="00AC7885" w:rsidRDefault="00AC7885" w:rsidP="00AC3ACD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Таким образом, мы постоянно поддерживаем интерес детей новыми знаниями и знакомству с новым оборудованием, закрепляя уже имеющиеся навыки в определении погодных показаний.</w:t>
      </w:r>
    </w:p>
    <w:p w:rsidR="00AC7885" w:rsidRPr="00AC7885" w:rsidRDefault="00AC7885" w:rsidP="00AC3ACD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Работа с приборами-помощниками, схемами строилась по определенному алгоритму. Все наблюдения и измерения проходили при постоянном фиксировании полученных результатов в дневнике наблюдений за погодой.  Работа со схемами включала  в себя  подведение результатов за одну неделю каждого  месяца, за сезон (зима, весна, лето, осень). Содержание итоговых заданий может быть разным – это зависит от проходимой темы или цели дальнейшей работы:</w:t>
      </w:r>
    </w:p>
    <w:p w:rsidR="00AC7885" w:rsidRPr="00AC7885" w:rsidRDefault="00AC7885" w:rsidP="00AC3ACD">
      <w:pPr>
        <w:pStyle w:val="a5"/>
        <w:numPr>
          <w:ilvl w:val="0"/>
          <w:numId w:val="4"/>
        </w:numPr>
        <w:shd w:val="clear" w:color="auto" w:fill="FFFFFF"/>
        <w:spacing w:after="0" w:line="300" w:lineRule="atLeast"/>
        <w:ind w:left="0" w:hanging="1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подсчитать каких дней зимой было больше ясных, с осадками или ветреных;</w:t>
      </w: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C7885" w:rsidRPr="00AC7885" w:rsidRDefault="00AC7885" w:rsidP="00AC3ACD">
      <w:pPr>
        <w:pStyle w:val="a5"/>
        <w:numPr>
          <w:ilvl w:val="0"/>
          <w:numId w:val="4"/>
        </w:numPr>
        <w:shd w:val="clear" w:color="auto" w:fill="FFFFFF"/>
        <w:spacing w:after="0" w:line="300" w:lineRule="atLeast"/>
        <w:ind w:left="0" w:hanging="1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какого числа по погодному календарю наступила зима с устойчивыми отрицательными температурами?</w:t>
      </w:r>
    </w:p>
    <w:p w:rsidR="00AC7885" w:rsidRPr="00AC7885" w:rsidRDefault="00AC7885" w:rsidP="00AC3ACD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наблюдений и «Календарь погоды» могут быть разными, но мы разработали  на наш взгляд самые оптимальные, доступные пониманию детей  варианты.</w:t>
      </w:r>
    </w:p>
    <w:p w:rsidR="00AC7885" w:rsidRPr="00AC7885" w:rsidRDefault="00AC7885" w:rsidP="00AC3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Знакомя с приборами, помогающими определить погоду, мы параллельно давали детям знания о народных приметах, старались их увидеть и, при удобном случае, проверить их в действии. Дети удивлялись, многое сбывалось. </w:t>
      </w:r>
    </w:p>
    <w:p w:rsidR="00401EE0" w:rsidRPr="00AC7885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885">
        <w:rPr>
          <w:rFonts w:ascii="Times New Roman" w:hAnsi="Times New Roman" w:cs="Times New Roman"/>
          <w:sz w:val="28"/>
          <w:szCs w:val="28"/>
        </w:rPr>
        <w:t xml:space="preserve">В ходе проведения экспериментальной деятельности мы не спешили давать детям готовые ответы, предоставляли им возможность самим думать  о </w:t>
      </w:r>
      <w:r w:rsidRPr="00AC7885">
        <w:rPr>
          <w:rFonts w:ascii="Times New Roman" w:hAnsi="Times New Roman" w:cs="Times New Roman"/>
          <w:sz w:val="28"/>
          <w:szCs w:val="28"/>
        </w:rPr>
        <w:lastRenderedPageBreak/>
        <w:t>причинах того или иного явления, задавали им наводящие вопросы, подводили их к тому, чтобы «открытие» сделали они сами.</w:t>
      </w:r>
    </w:p>
    <w:p w:rsidR="00C91A7F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885">
        <w:rPr>
          <w:rFonts w:ascii="Times New Roman" w:hAnsi="Times New Roman" w:cs="Times New Roman"/>
          <w:sz w:val="28"/>
          <w:szCs w:val="28"/>
        </w:rPr>
        <w:t>Д/и «Что происходит в природе», «Оденься по погоде», «Погода на участке».</w:t>
      </w:r>
      <w:r w:rsidR="00C91A7F">
        <w:rPr>
          <w:rFonts w:ascii="Times New Roman" w:hAnsi="Times New Roman" w:cs="Times New Roman"/>
          <w:sz w:val="28"/>
          <w:szCs w:val="28"/>
        </w:rPr>
        <w:t xml:space="preserve"> У</w:t>
      </w:r>
      <w:r w:rsidRPr="00AC7885">
        <w:rPr>
          <w:rFonts w:ascii="Times New Roman" w:hAnsi="Times New Roman" w:cs="Times New Roman"/>
          <w:sz w:val="28"/>
          <w:szCs w:val="28"/>
        </w:rPr>
        <w:t>мные раскраски «Выбери и раскрась одежду на определенную температуру воздуха». Полученные знания дети перенесли в игровую ситуацию «Прогноз  погоды».</w:t>
      </w:r>
    </w:p>
    <w:p w:rsidR="00401EE0" w:rsidRPr="00AC7885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885">
        <w:rPr>
          <w:rFonts w:ascii="Times New Roman" w:hAnsi="Times New Roman" w:cs="Times New Roman"/>
          <w:sz w:val="28"/>
          <w:szCs w:val="28"/>
        </w:rPr>
        <w:t xml:space="preserve">Работа с родителями включала – создание совместно с детьми </w:t>
      </w:r>
      <w:proofErr w:type="spellStart"/>
      <w:r w:rsidRPr="00AC7885">
        <w:rPr>
          <w:rFonts w:ascii="Times New Roman" w:hAnsi="Times New Roman" w:cs="Times New Roman"/>
          <w:sz w:val="28"/>
          <w:szCs w:val="28"/>
        </w:rPr>
        <w:t>познавательныхподпроектов</w:t>
      </w:r>
      <w:proofErr w:type="spellEnd"/>
      <w:r w:rsidRPr="00AC7885">
        <w:rPr>
          <w:rFonts w:ascii="Times New Roman" w:hAnsi="Times New Roman" w:cs="Times New Roman"/>
          <w:sz w:val="28"/>
          <w:szCs w:val="28"/>
        </w:rPr>
        <w:t xml:space="preserve"> «Природные явления», «Кому нужно знать прогноз погоды</w:t>
      </w:r>
      <w:r w:rsidR="003B5D86">
        <w:rPr>
          <w:rFonts w:ascii="Times New Roman" w:hAnsi="Times New Roman" w:cs="Times New Roman"/>
          <w:sz w:val="28"/>
          <w:szCs w:val="28"/>
        </w:rPr>
        <w:t xml:space="preserve">?». </w:t>
      </w:r>
    </w:p>
    <w:p w:rsidR="00401EE0" w:rsidRPr="00AC7885" w:rsidRDefault="00401EE0" w:rsidP="0040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885">
        <w:rPr>
          <w:rFonts w:ascii="Times New Roman" w:hAnsi="Times New Roman" w:cs="Times New Roman"/>
          <w:sz w:val="28"/>
          <w:szCs w:val="28"/>
        </w:rPr>
        <w:t>Индивидуальныеподпроекты</w:t>
      </w:r>
      <w:proofErr w:type="spellEnd"/>
      <w:r w:rsidRPr="00AC7885">
        <w:rPr>
          <w:rFonts w:ascii="Times New Roman" w:hAnsi="Times New Roman" w:cs="Times New Roman"/>
          <w:sz w:val="28"/>
          <w:szCs w:val="28"/>
        </w:rPr>
        <w:t xml:space="preserve"> с детьми и родителями «Погода в Африке», «Погода в Антарктиде». Родители совместно с детьми подбирали познавательный материал и загадки по выбранной теме, рисовали иллюстрации природных явлений.</w:t>
      </w:r>
    </w:p>
    <w:p w:rsidR="00401EE0" w:rsidRPr="00AC3ACD" w:rsidRDefault="00AC3ACD" w:rsidP="00AC3A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4E24">
        <w:rPr>
          <w:rStyle w:val="a6"/>
          <w:rFonts w:ascii="Times New Roman" w:hAnsi="Times New Roman" w:cs="Times New Roman"/>
          <w:b w:val="0"/>
          <w:sz w:val="28"/>
          <w:szCs w:val="28"/>
        </w:rPr>
        <w:t>3. Аналитический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этап. </w:t>
      </w:r>
      <w:r w:rsidR="00401EE0" w:rsidRPr="00401EE0">
        <w:rPr>
          <w:rFonts w:ascii="Times New Roman" w:hAnsi="Times New Roman" w:cs="Times New Roman"/>
          <w:bCs/>
          <w:sz w:val="28"/>
          <w:szCs w:val="28"/>
        </w:rPr>
        <w:t xml:space="preserve">Полученный результат: </w:t>
      </w:r>
    </w:p>
    <w:p w:rsidR="00B05D65" w:rsidRPr="00401EE0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 xml:space="preserve">У детей группы коррекционной направленности значительно повысился уровень развития познавательной сферы, улучшились практические навыки пользования метеорологическими приборами и навыки фиксации результатов наблюдений. </w:t>
      </w:r>
    </w:p>
    <w:p w:rsidR="00B05D65" w:rsidRPr="00401EE0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Во время  познавательных действий, наблюдений за погодой, экспериментов у детей развились навыки общения:  даже замкнутые дети проявляли большую активность и старались работать вместе с группой детей, научились договариваться, согласовывать свои действия.</w:t>
      </w:r>
    </w:p>
    <w:p w:rsidR="00B05D65" w:rsidRPr="00401EE0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Кроме этого, у некоторых детей во время реализации мероприятий проекта повысился уровень самооценки, они стали более уверены в своих действиях.</w:t>
      </w:r>
    </w:p>
    <w:p w:rsidR="00B05D65" w:rsidRPr="00401EE0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Сформировались представления о климатических особенностях погоды нашей местности и значении в жизни человека.</w:t>
      </w:r>
    </w:p>
    <w:p w:rsidR="00B05D65" w:rsidRPr="00401EE0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У детей развились исследовательские умения, умение анализировать, обобщать.</w:t>
      </w:r>
    </w:p>
    <w:p w:rsidR="00B05D65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E0">
        <w:rPr>
          <w:rFonts w:ascii="Times New Roman" w:hAnsi="Times New Roman" w:cs="Times New Roman"/>
          <w:sz w:val="28"/>
          <w:szCs w:val="28"/>
        </w:rPr>
        <w:t>Работой метеоплощадки заинтересовались не только дети, но и их родители. Они остались довольны, что их дети занимаются  интересным делом.</w:t>
      </w:r>
    </w:p>
    <w:p w:rsidR="00C91A7F" w:rsidRDefault="00B05D65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применению.</w:t>
      </w:r>
    </w:p>
    <w:p w:rsidR="00B05D65" w:rsidRDefault="00C91A7F" w:rsidP="009F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познавательный проект рекомендован детским дошкольным учреждениям для детей старшего дошкольного возраста.</w:t>
      </w:r>
    </w:p>
    <w:p w:rsidR="00064D1A" w:rsidRDefault="00064D1A" w:rsidP="003E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  <w:r w:rsidR="003E3F08" w:rsidRPr="00401EE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64D1A" w:rsidRDefault="00064D1A" w:rsidP="003E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5A1D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</w:t>
      </w:r>
      <w:proofErr w:type="gramStart"/>
      <w:r w:rsidR="00C95A1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C91A7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91A7F">
        <w:rPr>
          <w:rFonts w:ascii="Times New Roman" w:hAnsi="Times New Roman" w:cs="Times New Roman"/>
          <w:sz w:val="28"/>
          <w:szCs w:val="28"/>
        </w:rPr>
        <w:t>Приказ</w:t>
      </w:r>
      <w:proofErr w:type="gramEnd"/>
      <w:r w:rsidR="00C91A7F">
        <w:rPr>
          <w:rFonts w:ascii="Times New Roman" w:hAnsi="Times New Roman" w:cs="Times New Roman"/>
          <w:sz w:val="28"/>
          <w:szCs w:val="28"/>
        </w:rPr>
        <w:t xml:space="preserve"> № 1155 от 17.10.2013г.)</w:t>
      </w:r>
    </w:p>
    <w:p w:rsidR="00C6670A" w:rsidRDefault="00C6670A" w:rsidP="003E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2.Николаева С.Н. «Методика экологического воспитания в детском саду» Работа с детьми сред. и ст. групп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ада: кн. для воспитателей дет. сада. –М. просвещение, 2010г.</w:t>
      </w:r>
    </w:p>
    <w:p w:rsidR="00C6670A" w:rsidRDefault="00C6670A" w:rsidP="003E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«Добро пожаловать в экологию!» перспективный план работы по формированию экологической культуры у детей дошкольного возраста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Пб.: «Детство – Пресс», 2010.</w:t>
      </w:r>
    </w:p>
    <w:p w:rsidR="00064D1A" w:rsidRDefault="00C6670A" w:rsidP="003E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D1A">
        <w:rPr>
          <w:rFonts w:ascii="Times New Roman" w:hAnsi="Times New Roman" w:cs="Times New Roman"/>
          <w:sz w:val="28"/>
          <w:szCs w:val="28"/>
        </w:rPr>
        <w:t>. Ж</w:t>
      </w:r>
      <w:r w:rsidR="003E3F08">
        <w:rPr>
          <w:rFonts w:ascii="Times New Roman" w:hAnsi="Times New Roman" w:cs="Times New Roman"/>
          <w:sz w:val="28"/>
          <w:szCs w:val="28"/>
        </w:rPr>
        <w:t>урнал «Дошкольное воспитание»</w:t>
      </w:r>
      <w:r w:rsidR="00064D1A">
        <w:rPr>
          <w:rFonts w:ascii="Times New Roman" w:hAnsi="Times New Roman" w:cs="Times New Roman"/>
          <w:sz w:val="28"/>
          <w:szCs w:val="28"/>
        </w:rPr>
        <w:t>,статья «Юные метеорологи», май 2015 г.</w:t>
      </w:r>
    </w:p>
    <w:p w:rsidR="00EF4135" w:rsidRDefault="00C6670A" w:rsidP="003E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64D1A">
        <w:rPr>
          <w:rFonts w:ascii="Times New Roman" w:hAnsi="Times New Roman" w:cs="Times New Roman"/>
          <w:sz w:val="28"/>
          <w:szCs w:val="28"/>
        </w:rPr>
        <w:t>Волцит</w:t>
      </w:r>
      <w:proofErr w:type="spellEnd"/>
      <w:r w:rsidR="00064D1A">
        <w:rPr>
          <w:rFonts w:ascii="Times New Roman" w:hAnsi="Times New Roman" w:cs="Times New Roman"/>
          <w:sz w:val="28"/>
          <w:szCs w:val="28"/>
        </w:rPr>
        <w:t xml:space="preserve"> П.М., </w:t>
      </w:r>
      <w:proofErr w:type="spellStart"/>
      <w:r w:rsidR="00064D1A">
        <w:rPr>
          <w:rFonts w:ascii="Times New Roman" w:hAnsi="Times New Roman" w:cs="Times New Roman"/>
          <w:sz w:val="28"/>
          <w:szCs w:val="28"/>
        </w:rPr>
        <w:t>Граубин</w:t>
      </w:r>
      <w:proofErr w:type="spellEnd"/>
      <w:r w:rsidR="00064D1A">
        <w:rPr>
          <w:rFonts w:ascii="Times New Roman" w:hAnsi="Times New Roman" w:cs="Times New Roman"/>
          <w:sz w:val="28"/>
          <w:szCs w:val="28"/>
        </w:rPr>
        <w:t xml:space="preserve"> Г.Р. «Как меняется погода?»</w:t>
      </w:r>
      <w:r w:rsidR="00EF4135">
        <w:rPr>
          <w:rFonts w:ascii="Times New Roman" w:hAnsi="Times New Roman" w:cs="Times New Roman"/>
          <w:sz w:val="28"/>
          <w:szCs w:val="28"/>
        </w:rPr>
        <w:t xml:space="preserve"> / П. </w:t>
      </w:r>
      <w:proofErr w:type="spellStart"/>
      <w:r w:rsidR="00EF4135">
        <w:rPr>
          <w:rFonts w:ascii="Times New Roman" w:hAnsi="Times New Roman" w:cs="Times New Roman"/>
          <w:sz w:val="28"/>
          <w:szCs w:val="28"/>
        </w:rPr>
        <w:t>Волцин</w:t>
      </w:r>
      <w:proofErr w:type="spellEnd"/>
      <w:r w:rsidR="00EF4135">
        <w:rPr>
          <w:rFonts w:ascii="Times New Roman" w:hAnsi="Times New Roman" w:cs="Times New Roman"/>
          <w:sz w:val="28"/>
          <w:szCs w:val="28"/>
        </w:rPr>
        <w:t xml:space="preserve">, Г., </w:t>
      </w:r>
      <w:proofErr w:type="spellStart"/>
      <w:r w:rsidR="00EF4135">
        <w:rPr>
          <w:rFonts w:ascii="Times New Roman" w:hAnsi="Times New Roman" w:cs="Times New Roman"/>
          <w:sz w:val="28"/>
          <w:szCs w:val="28"/>
        </w:rPr>
        <w:t>Граубин</w:t>
      </w:r>
      <w:proofErr w:type="gramStart"/>
      <w:r w:rsidR="00EF413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EF4135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="00EF4135">
        <w:rPr>
          <w:rFonts w:ascii="Times New Roman" w:hAnsi="Times New Roman" w:cs="Times New Roman"/>
          <w:sz w:val="28"/>
          <w:szCs w:val="28"/>
        </w:rPr>
        <w:t>: Издательство АСТ, 2016 г.</w:t>
      </w:r>
      <w:bookmarkStart w:id="0" w:name="_GoBack"/>
      <w:bookmarkEnd w:id="0"/>
    </w:p>
    <w:sectPr w:rsidR="00EF4135" w:rsidSect="005F380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4F6"/>
    <w:multiLevelType w:val="hybridMultilevel"/>
    <w:tmpl w:val="C396F37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98A296C"/>
    <w:multiLevelType w:val="hybridMultilevel"/>
    <w:tmpl w:val="B07E73A0"/>
    <w:lvl w:ilvl="0" w:tplc="0419000B">
      <w:start w:val="1"/>
      <w:numFmt w:val="bullet"/>
      <w:lvlText w:val=""/>
      <w:lvlJc w:val="left"/>
      <w:pPr>
        <w:ind w:left="-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2">
    <w:nsid w:val="551C680F"/>
    <w:multiLevelType w:val="hybridMultilevel"/>
    <w:tmpl w:val="9D6CE43E"/>
    <w:lvl w:ilvl="0" w:tplc="0419000B">
      <w:start w:val="1"/>
      <w:numFmt w:val="bullet"/>
      <w:lvlText w:val=""/>
      <w:lvlJc w:val="left"/>
      <w:pPr>
        <w:ind w:left="-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3">
    <w:nsid w:val="67294E5A"/>
    <w:multiLevelType w:val="hybridMultilevel"/>
    <w:tmpl w:val="31BAFF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953"/>
    <w:rsid w:val="00064D1A"/>
    <w:rsid w:val="000C79F3"/>
    <w:rsid w:val="001A3D63"/>
    <w:rsid w:val="001B1AFA"/>
    <w:rsid w:val="003B5D86"/>
    <w:rsid w:val="003E3F08"/>
    <w:rsid w:val="00401EE0"/>
    <w:rsid w:val="005F3805"/>
    <w:rsid w:val="005F6E7B"/>
    <w:rsid w:val="00656A4A"/>
    <w:rsid w:val="00787986"/>
    <w:rsid w:val="00841836"/>
    <w:rsid w:val="00916549"/>
    <w:rsid w:val="009F72CD"/>
    <w:rsid w:val="00AC3ACD"/>
    <w:rsid w:val="00AC7885"/>
    <w:rsid w:val="00AE4953"/>
    <w:rsid w:val="00B05D65"/>
    <w:rsid w:val="00C6670A"/>
    <w:rsid w:val="00C91A7F"/>
    <w:rsid w:val="00C95A1D"/>
    <w:rsid w:val="00DD1E35"/>
    <w:rsid w:val="00EB45AF"/>
    <w:rsid w:val="00E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9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7885"/>
    <w:pPr>
      <w:ind w:left="720"/>
      <w:contextualSpacing/>
    </w:pPr>
  </w:style>
  <w:style w:type="character" w:styleId="a6">
    <w:name w:val="Strong"/>
    <w:basedOn w:val="a0"/>
    <w:uiPriority w:val="22"/>
    <w:qFormat/>
    <w:rsid w:val="00AC78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9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7885"/>
    <w:pPr>
      <w:ind w:left="720"/>
      <w:contextualSpacing/>
    </w:pPr>
  </w:style>
  <w:style w:type="character" w:styleId="a6">
    <w:name w:val="Strong"/>
    <w:basedOn w:val="a0"/>
    <w:uiPriority w:val="22"/>
    <w:qFormat/>
    <w:rsid w:val="00AC78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psiho</cp:lastModifiedBy>
  <cp:revision>18</cp:revision>
  <dcterms:created xsi:type="dcterms:W3CDTF">2017-11-06T18:04:00Z</dcterms:created>
  <dcterms:modified xsi:type="dcterms:W3CDTF">2017-11-10T09:53:00Z</dcterms:modified>
</cp:coreProperties>
</file>